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Kalvarijos savivaldybės institucijų</w:t>
      </w:r>
    </w:p>
    <w:p w14:paraId="7828A387" w14:textId="77777777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dokumentų valdymo organizavimo</w:t>
      </w:r>
    </w:p>
    <w:p w14:paraId="2CEDE0D8" w14:textId="77259742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tvarkos aprašo</w:t>
      </w:r>
    </w:p>
    <w:p w14:paraId="3F02E57F" w14:textId="737309CF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priedas</w:t>
      </w:r>
    </w:p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BF7EC7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1CE60069" w:rsidR="00BB7AF7" w:rsidRPr="00E95DD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ŪKIO</w:t>
      </w:r>
      <w:r w:rsidR="00BB7AF7" w:rsidRPr="00E95DDE">
        <w:rPr>
          <w:b/>
          <w:bCs/>
          <w:lang w:val="lt-LT"/>
        </w:rPr>
        <w:t xml:space="preserve"> SKYRIUS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C167ED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77777777" w:rsidR="00D64498" w:rsidRPr="007407F4" w:rsidRDefault="00D64498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7407F4">
              <w:rPr>
                <w:b/>
                <w:sz w:val="24"/>
                <w:szCs w:val="24"/>
                <w:lang w:val="lt-LT"/>
              </w:rPr>
              <w:t>DĖL KALVARIJOS SAVIVALDYBEI NUOSAVYBĖS TEISE PRIKLAUSANČIO SAVIVALDYBĖS BŪSTO PARDAVIMO</w:t>
            </w:r>
          </w:p>
        </w:tc>
      </w:tr>
    </w:tbl>
    <w:p w14:paraId="3AC78E7D" w14:textId="77777777" w:rsidR="00D64498" w:rsidRPr="007407F4" w:rsidRDefault="00D64498" w:rsidP="00D64498">
      <w:pPr>
        <w:rPr>
          <w:lang w:val="lt-LT"/>
        </w:rPr>
      </w:pPr>
    </w:p>
    <w:p w14:paraId="163793E0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C167ED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C167ED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2172FCA3" w:rsidR="00D64498" w:rsidRPr="007407F4" w:rsidRDefault="00D64498" w:rsidP="00D64498">
                  <w:pPr>
                    <w:suppressAutoHyphens/>
                    <w:rPr>
                      <w:bCs/>
                      <w:sz w:val="24"/>
                      <w:szCs w:val="24"/>
                      <w:lang w:val="lt-LT"/>
                    </w:rPr>
                  </w:pP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>D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ėl 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>K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alvarijos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savivaldybei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nuosavybės teise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priklausančio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savivaldybės būsto pardavimo</w:t>
                  </w:r>
                </w:p>
              </w:tc>
            </w:tr>
          </w:tbl>
          <w:p w14:paraId="6910FEE5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C167ED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7A7A00C4" w:rsidR="002B4413" w:rsidRPr="00E95DDE" w:rsidRDefault="003D2EF5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bCs/>
                <w:lang w:val="lt-LT"/>
              </w:rPr>
              <w:t>Parduoti savivaldybės būstą, kad savivaldybė galėtų gautas lėšas panaudoti socialinio būsto fondo plėtrai</w:t>
            </w:r>
          </w:p>
        </w:tc>
      </w:tr>
      <w:tr w:rsidR="00E95DDE" w:rsidRPr="00C167ED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0A20A66" w14:textId="509E99AC" w:rsidR="008B2DD8" w:rsidRPr="007407F4" w:rsidRDefault="008B2DD8" w:rsidP="008B2DD8">
            <w:pPr>
              <w:jc w:val="both"/>
              <w:rPr>
                <w:bCs/>
                <w:lang w:val="pt-PT"/>
              </w:rPr>
            </w:pPr>
            <w:r w:rsidRPr="007407F4">
              <w:rPr>
                <w:bCs/>
                <w:sz w:val="24"/>
                <w:szCs w:val="24"/>
                <w:lang w:val="pt-PT"/>
              </w:rPr>
              <w:t>Nuo 20</w:t>
            </w:r>
            <w:r w:rsidR="00C44FC3">
              <w:rPr>
                <w:bCs/>
                <w:sz w:val="24"/>
                <w:szCs w:val="24"/>
                <w:lang w:val="pt-PT"/>
              </w:rPr>
              <w:t>17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 m. </w:t>
            </w:r>
            <w:r w:rsidR="00C44FC3">
              <w:rPr>
                <w:bCs/>
                <w:sz w:val="24"/>
                <w:szCs w:val="24"/>
                <w:lang w:val="pt-PT"/>
              </w:rPr>
              <w:t>gegužės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 </w:t>
            </w:r>
            <w:r w:rsidR="00C44FC3">
              <w:rPr>
                <w:bCs/>
                <w:sz w:val="24"/>
                <w:szCs w:val="24"/>
                <w:lang w:val="pt-PT"/>
              </w:rPr>
              <w:t>1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1 d. buvo sudaryta </w:t>
            </w:r>
            <w:r w:rsidR="00C44FC3">
              <w:rPr>
                <w:bCs/>
                <w:sz w:val="24"/>
                <w:szCs w:val="24"/>
                <w:lang w:val="pt-PT"/>
              </w:rPr>
              <w:t>Gyvenamųjų pastatų ir patalpų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 numos sutartis. </w:t>
            </w:r>
            <w:r w:rsidR="00C44FC3">
              <w:rPr>
                <w:sz w:val="24"/>
                <w:szCs w:val="24"/>
                <w:lang w:val="pt-PT" w:eastAsia="lt-LT"/>
              </w:rPr>
              <w:t>Gyvenamo namo</w:t>
            </w:r>
            <w:r w:rsidRPr="007407F4">
              <w:rPr>
                <w:sz w:val="24"/>
                <w:szCs w:val="24"/>
                <w:lang w:val="pt-PT" w:eastAsia="lt-LT"/>
              </w:rPr>
              <w:t xml:space="preserve"> pardavimo kaina nustatyta vadovaujantis Lietuvos Respublikos turto ir verslo vertinimo pagrindų įstatymu. </w:t>
            </w:r>
            <w:r w:rsidRPr="007407F4">
              <w:rPr>
                <w:sz w:val="24"/>
                <w:szCs w:val="24"/>
                <w:lang w:val="pt-PT"/>
              </w:rPr>
              <w:t xml:space="preserve">2025 m. </w:t>
            </w:r>
            <w:r w:rsidR="00C44FC3">
              <w:rPr>
                <w:sz w:val="24"/>
                <w:szCs w:val="24"/>
                <w:lang w:val="pt-PT"/>
              </w:rPr>
              <w:t>gruodžio</w:t>
            </w:r>
            <w:r w:rsidRPr="007407F4">
              <w:rPr>
                <w:sz w:val="24"/>
                <w:szCs w:val="24"/>
                <w:lang w:val="pt-PT"/>
              </w:rPr>
              <w:t xml:space="preserve"> </w:t>
            </w:r>
            <w:r w:rsidR="00C44FC3">
              <w:rPr>
                <w:sz w:val="24"/>
                <w:szCs w:val="24"/>
                <w:lang w:val="pt-PT"/>
              </w:rPr>
              <w:t>3</w:t>
            </w:r>
            <w:r w:rsidRPr="007407F4">
              <w:rPr>
                <w:sz w:val="24"/>
                <w:szCs w:val="24"/>
                <w:lang w:val="pt-PT"/>
              </w:rPr>
              <w:t xml:space="preserve"> d. </w:t>
            </w:r>
            <w:r w:rsidRPr="007407F4">
              <w:rPr>
                <w:sz w:val="24"/>
                <w:szCs w:val="24"/>
                <w:lang w:val="pt-PT" w:eastAsia="lt-LT"/>
              </w:rPr>
              <w:t xml:space="preserve">Savivaldybės būsto įkainojimo aktą Nr. </w:t>
            </w:r>
            <w:r w:rsidRPr="007407F4">
              <w:rPr>
                <w:sz w:val="24"/>
                <w:szCs w:val="24"/>
                <w:lang w:val="pt-PT"/>
              </w:rPr>
              <w:t>VL-</w:t>
            </w:r>
            <w:r w:rsidR="00C44FC3">
              <w:rPr>
                <w:sz w:val="24"/>
                <w:szCs w:val="24"/>
                <w:lang w:val="pt-PT"/>
              </w:rPr>
              <w:t>208</w:t>
            </w:r>
            <w:r w:rsidRPr="007407F4">
              <w:rPr>
                <w:sz w:val="24"/>
                <w:szCs w:val="24"/>
                <w:lang w:val="pt-PT"/>
              </w:rPr>
              <w:t xml:space="preserve">8 (13.12) patvirtino Kalvarijos savivaldybės </w:t>
            </w:r>
            <w:r w:rsidRPr="007407F4">
              <w:rPr>
                <w:sz w:val="24"/>
                <w:szCs w:val="24"/>
                <w:lang w:val="pt-PT" w:eastAsia="lt-LT"/>
              </w:rPr>
              <w:t>administracijos direktorius. Aktas sudarytas atsižvelgiant į 2025 m</w:t>
            </w:r>
            <w:r w:rsidR="00D657BB">
              <w:rPr>
                <w:sz w:val="24"/>
                <w:szCs w:val="24"/>
                <w:lang w:val="pt-PT" w:eastAsia="lt-LT"/>
              </w:rPr>
              <w:t>.</w:t>
            </w:r>
            <w:r w:rsidRPr="007407F4">
              <w:rPr>
                <w:sz w:val="24"/>
                <w:szCs w:val="24"/>
                <w:lang w:val="pt-PT" w:eastAsia="lt-LT"/>
              </w:rPr>
              <w:t xml:space="preserve"> rugpjūčio 12 d. parengtą UAB „Turto ir verslo tyrimo centras“ nekilnojamojo turto vertinimo ataskaitą Nr. </w:t>
            </w:r>
            <w:r w:rsidRPr="000E59F5">
              <w:rPr>
                <w:sz w:val="24"/>
                <w:szCs w:val="24"/>
                <w:lang w:val="pt-PT" w:eastAsia="lt-LT"/>
              </w:rPr>
              <w:t>2509.0</w:t>
            </w:r>
            <w:r w:rsidR="000E59F5" w:rsidRPr="000E59F5">
              <w:rPr>
                <w:sz w:val="24"/>
                <w:szCs w:val="24"/>
                <w:lang w:val="pt-PT" w:eastAsia="lt-LT"/>
              </w:rPr>
              <w:t>8</w:t>
            </w:r>
            <w:r w:rsidRPr="000E59F5">
              <w:rPr>
                <w:sz w:val="24"/>
                <w:szCs w:val="24"/>
                <w:lang w:val="pt-PT" w:eastAsia="lt-LT"/>
              </w:rPr>
              <w:t xml:space="preserve">. </w:t>
            </w:r>
            <w:r w:rsidR="00C44FC3">
              <w:rPr>
                <w:sz w:val="24"/>
                <w:szCs w:val="24"/>
                <w:lang w:val="pt-PT" w:eastAsia="lt-LT"/>
              </w:rPr>
              <w:t>Gyvenamo</w:t>
            </w:r>
            <w:r w:rsidR="00C167ED">
              <w:rPr>
                <w:sz w:val="24"/>
                <w:szCs w:val="24"/>
                <w:lang w:val="pt-PT" w:eastAsia="lt-LT"/>
              </w:rPr>
              <w:t>jo</w:t>
            </w:r>
            <w:r w:rsidR="00C44FC3">
              <w:rPr>
                <w:sz w:val="24"/>
                <w:szCs w:val="24"/>
                <w:lang w:val="pt-PT" w:eastAsia="lt-LT"/>
              </w:rPr>
              <w:t xml:space="preserve"> </w:t>
            </w:r>
            <w:r w:rsidR="00C44FC3">
              <w:rPr>
                <w:sz w:val="24"/>
                <w:szCs w:val="24"/>
                <w:lang w:val="pt-PT"/>
              </w:rPr>
              <w:t>n</w:t>
            </w:r>
            <w:r w:rsidR="00C44FC3">
              <w:rPr>
                <w:bCs/>
                <w:sz w:val="24"/>
                <w:szCs w:val="24"/>
                <w:lang w:val="pt-PT"/>
              </w:rPr>
              <w:t>amo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 nuomininkas su </w:t>
            </w:r>
            <w:r w:rsidRPr="007407F4">
              <w:rPr>
                <w:sz w:val="24"/>
                <w:szCs w:val="24"/>
                <w:lang w:val="pt-PT" w:eastAsia="lt-LT"/>
              </w:rPr>
              <w:t>Savivaldybės būsto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 įkainojimo aktu susipažino ir su nustatyta kaina sutiko</w:t>
            </w:r>
            <w:r w:rsidRPr="007407F4">
              <w:rPr>
                <w:bCs/>
                <w:lang w:val="pt-PT"/>
              </w:rPr>
              <w:t xml:space="preserve">. </w:t>
            </w:r>
          </w:p>
          <w:p w14:paraId="53940474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C167ED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75C91B3" w14:textId="77921F00" w:rsidR="00AA1CA1" w:rsidRDefault="000A5E11" w:rsidP="003D2EF5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597850">
              <w:rPr>
                <w:i/>
                <w:iCs/>
                <w:sz w:val="24"/>
                <w:szCs w:val="24"/>
                <w:lang w:val="lt-LT" w:eastAsia="lt-LT"/>
              </w:rPr>
              <w:t>Lietuvos Respublikos vietos savivaldos įstatymo 15 straipsnio 2 dalies 19 punktas</w:t>
            </w:r>
            <w:r w:rsidR="00C167ED">
              <w:rPr>
                <w:i/>
                <w:iCs/>
                <w:sz w:val="24"/>
                <w:szCs w:val="24"/>
                <w:lang w:val="lt-LT" w:eastAsia="lt-LT"/>
              </w:rPr>
              <w:t xml:space="preserve"> –</w:t>
            </w:r>
            <w:r w:rsidR="007E4D22" w:rsidRPr="007E4D22">
              <w:rPr>
                <w:sz w:val="24"/>
                <w:szCs w:val="24"/>
                <w:lang w:val="lt-LT" w:eastAsia="lt-LT"/>
              </w:rPr>
              <w:t xml:space="preserve"> </w:t>
            </w:r>
            <w:r w:rsidR="00E86F7C" w:rsidRPr="00C167ED">
              <w:rPr>
                <w:sz w:val="24"/>
                <w:szCs w:val="24"/>
                <w:lang w:val="lt-LT"/>
              </w:rPr>
              <w:t>S</w:t>
            </w:r>
            <w:r w:rsidR="007E4D22" w:rsidRPr="00C167ED">
              <w:rPr>
                <w:color w:val="000000"/>
                <w:sz w:val="24"/>
                <w:szCs w:val="24"/>
                <w:lang w:val="lt-LT"/>
              </w:rPr>
              <w:t>avivaldybei nuosavybės teise priklausančio turto savininko funkcijų įgyvendinimas įstatymų nustatyta tvarka</w:t>
            </w:r>
            <w:r w:rsidRPr="007407F4">
              <w:rPr>
                <w:sz w:val="24"/>
                <w:szCs w:val="24"/>
                <w:lang w:val="lt-LT" w:eastAsia="lt-LT"/>
              </w:rPr>
              <w:t>;</w:t>
            </w:r>
          </w:p>
          <w:p w14:paraId="7D5E37D8" w14:textId="05A27787" w:rsidR="007A7723" w:rsidRPr="00C167ED" w:rsidRDefault="000A5E11" w:rsidP="003D2EF5">
            <w:pPr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AA1CA1">
              <w:rPr>
                <w:i/>
                <w:iCs/>
                <w:sz w:val="24"/>
                <w:szCs w:val="24"/>
                <w:lang w:val="lt-LT" w:eastAsia="lt-LT"/>
              </w:rPr>
              <w:t>16 straipsnio 1 dalis</w:t>
            </w:r>
            <w:r w:rsidR="00C167ED">
              <w:rPr>
                <w:i/>
                <w:iCs/>
                <w:sz w:val="24"/>
                <w:szCs w:val="24"/>
                <w:lang w:val="lt-LT" w:eastAsia="lt-LT"/>
              </w:rPr>
              <w:t xml:space="preserve"> – </w:t>
            </w:r>
            <w:r w:rsidR="001F02D5" w:rsidRPr="00C167ED">
              <w:rPr>
                <w:color w:val="000000"/>
                <w:sz w:val="24"/>
                <w:szCs w:val="24"/>
                <w:lang w:val="lt-LT"/>
              </w:rPr>
              <w:t>Savivaldybės taryba savo įgaliojimus įgyvendina kolegialiai savivaldybės tarybos posėdžiuose. Savivaldybės taryba svarstomais klausimais priima sprendimus ir kontroliuoja, kaip jie įgyvendinami;</w:t>
            </w:r>
          </w:p>
          <w:p w14:paraId="001EBD1C" w14:textId="008B987E" w:rsidR="000A5E11" w:rsidRPr="00BC5083" w:rsidRDefault="000A5E11" w:rsidP="003D2EF5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1F02D5">
              <w:rPr>
                <w:sz w:val="24"/>
                <w:szCs w:val="24"/>
                <w:lang w:val="lt-LT"/>
              </w:rPr>
              <w:t>Kalvarijos</w:t>
            </w:r>
            <w:r w:rsidRPr="007407F4">
              <w:rPr>
                <w:sz w:val="24"/>
                <w:szCs w:val="24"/>
                <w:lang w:val="lt-LT"/>
              </w:rPr>
              <w:t xml:space="preserve"> savivaldybės tarybos 2020 m. lapkričio 26 d. sprendimu Nr. T-202 „Dėl Kalvarijos savivaldybės būsto ir pagalbinio ūkio paskirties pastatų pardavimo tarkos aprašo tvirtinimo“</w:t>
            </w:r>
            <w:r w:rsidR="00224433" w:rsidRPr="007407F4">
              <w:rPr>
                <w:sz w:val="24"/>
                <w:szCs w:val="24"/>
                <w:lang w:val="lt-LT"/>
              </w:rPr>
              <w:t xml:space="preserve"> patvirtinto Kalvarijos savivaldybės </w:t>
            </w:r>
            <w:r w:rsidR="00224433" w:rsidRPr="007407F4">
              <w:rPr>
                <w:sz w:val="24"/>
                <w:szCs w:val="24"/>
                <w:lang w:val="lt-LT"/>
              </w:rPr>
              <w:lastRenderedPageBreak/>
              <w:t>būsto ir pagalbinio ūkio paskirties pastatų pardavimo tvarkos aprašo 4.5 papunktis</w:t>
            </w:r>
            <w:r w:rsidR="00C167ED">
              <w:rPr>
                <w:sz w:val="24"/>
                <w:szCs w:val="24"/>
                <w:lang w:val="lt-LT"/>
              </w:rPr>
              <w:t xml:space="preserve"> – </w:t>
            </w:r>
            <w:r w:rsidR="00026CD9">
              <w:rPr>
                <w:sz w:val="24"/>
                <w:szCs w:val="24"/>
                <w:lang w:val="lt-LT"/>
              </w:rPr>
              <w:t xml:space="preserve"> </w:t>
            </w:r>
            <w:r w:rsidR="00BC5083" w:rsidRPr="00C167ED">
              <w:rPr>
                <w:sz w:val="24"/>
                <w:szCs w:val="24"/>
                <w:lang w:val="lt-LT" w:eastAsia="lt-LT"/>
              </w:rPr>
              <w:t>savivaldybės būstai, kurie nuomojami ne socialinio būsto nuomos sąlygomis ir kuriuose nuomininkai yra išgyvenę ne trumpiau kaip 5 metus nuo būsto nuomos sutarties sudarymo dienos, neatsižvelgiant į taikytas būsto nuomos sąlygas</w:t>
            </w:r>
          </w:p>
          <w:p w14:paraId="6030AD2B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C167ED" w14:paraId="6750B155" w14:textId="77777777" w:rsidTr="002B4413">
        <w:tc>
          <w:tcPr>
            <w:tcW w:w="4814" w:type="dxa"/>
          </w:tcPr>
          <w:p w14:paraId="13CB5DFC" w14:textId="5DCD49D1" w:rsidR="002B4413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Laukiami rezultatai</w:t>
            </w:r>
            <w:r w:rsidR="001243F0" w:rsidRPr="00E95DD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05EE8FF5" w:rsidR="002B4413" w:rsidRPr="00E95DD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bCs/>
                <w:lang w:val="lt-LT"/>
              </w:rPr>
              <w:t>Nuomininkai įsigis nuosavybės teise būstą, o savivaldybė galės gautas lėšas panaudoti socialinio būsto fondo plėtrai</w:t>
            </w:r>
          </w:p>
        </w:tc>
      </w:tr>
      <w:tr w:rsidR="00E95DDE" w:rsidRPr="00C167ED" w14:paraId="2944CFB6" w14:textId="77777777" w:rsidTr="002B4413">
        <w:tc>
          <w:tcPr>
            <w:tcW w:w="4814" w:type="dxa"/>
          </w:tcPr>
          <w:p w14:paraId="2EC2D1BD" w14:textId="77777777" w:rsidR="002B4413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4233CF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16F90694" w:rsidR="002B4413" w:rsidRPr="00E95DD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bCs/>
                <w:lang w:val="pt-PT"/>
              </w:rPr>
              <w:t xml:space="preserve">Sprendimui įgyvendinti papildomos lėšos nereikalingos  </w:t>
            </w:r>
          </w:p>
        </w:tc>
      </w:tr>
      <w:tr w:rsidR="00E95DDE" w:rsidRPr="00C167ED" w14:paraId="119F7848" w14:textId="77777777" w:rsidTr="002B4413">
        <w:tc>
          <w:tcPr>
            <w:tcW w:w="4814" w:type="dxa"/>
          </w:tcPr>
          <w:p w14:paraId="6AC3042C" w14:textId="77777777" w:rsidR="002B4413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9627F4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55D86C89" w:rsidR="002B4413" w:rsidRPr="00E95DDE" w:rsidRDefault="009045B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lang w:val="pt-PT" w:eastAsia="lt-LT"/>
              </w:rPr>
              <w:t>Parengt</w:t>
            </w:r>
            <w:r w:rsidR="007407F4">
              <w:rPr>
                <w:lang w:val="pt-PT" w:eastAsia="lt-LT"/>
              </w:rPr>
              <w:t>a</w:t>
            </w:r>
            <w:r w:rsidRPr="007407F4">
              <w:rPr>
                <w:lang w:val="pt-PT" w:eastAsia="lt-LT"/>
              </w:rPr>
              <w:t xml:space="preserve"> UAB „Turto ir verslo tyrimo centras“ nekilnojamojo turto vertinimo ataskaita</w:t>
            </w:r>
          </w:p>
        </w:tc>
      </w:tr>
      <w:tr w:rsidR="00E95DDE" w:rsidRPr="00135691" w14:paraId="1AC45194" w14:textId="77777777" w:rsidTr="002B4413">
        <w:tc>
          <w:tcPr>
            <w:tcW w:w="4814" w:type="dxa"/>
          </w:tcPr>
          <w:p w14:paraId="1557C351" w14:textId="77777777" w:rsidR="009627F4" w:rsidRPr="00E95DDE" w:rsidRDefault="001243F0" w:rsidP="001243F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A451EA" w:rsidRPr="00E95DDE" w:rsidRDefault="00A451EA" w:rsidP="001243F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42134139" w:rsidR="002B4413" w:rsidRPr="00E95DDE" w:rsidRDefault="00C167E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</w:p>
        </w:tc>
      </w:tr>
      <w:tr w:rsidR="00E95DDE" w:rsidRPr="00C167ED" w14:paraId="1A76C517" w14:textId="77777777" w:rsidTr="002B4413">
        <w:tc>
          <w:tcPr>
            <w:tcW w:w="4814" w:type="dxa"/>
          </w:tcPr>
          <w:p w14:paraId="300B9AC8" w14:textId="1DBFF99B" w:rsidR="002B4413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</w:t>
            </w:r>
            <w:r w:rsidR="001243F0" w:rsidRPr="00E95DDE">
              <w:rPr>
                <w:lang w:val="lt-LT"/>
              </w:rPr>
              <w:t>ai</w:t>
            </w:r>
            <w:r w:rsidRPr="00E95DDE">
              <w:rPr>
                <w:lang w:val="lt-LT"/>
              </w:rPr>
              <w:t>, rengėjas ar rengėjų grupė</w:t>
            </w:r>
          </w:p>
          <w:p w14:paraId="787A5834" w14:textId="266772A8" w:rsidR="009627F4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2E404ACE" w:rsidR="002B4413" w:rsidRPr="00E95DD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lang w:val="pt-PT"/>
              </w:rPr>
              <w:t>Kalvarijos savivaldybės administracijos Ūkio skyrius</w:t>
            </w:r>
          </w:p>
        </w:tc>
      </w:tr>
      <w:tr w:rsidR="00E95DDE" w:rsidRPr="00C167ED" w14:paraId="449CFF2A" w14:textId="77777777" w:rsidTr="002B4413">
        <w:tc>
          <w:tcPr>
            <w:tcW w:w="4814" w:type="dxa"/>
          </w:tcPr>
          <w:p w14:paraId="5973BDA6" w14:textId="458F2D0D" w:rsidR="002B4413" w:rsidRPr="00E95DD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</w:t>
            </w:r>
            <w:r w:rsidR="00FD3EF6" w:rsidRPr="00E95DDE">
              <w:rPr>
                <w:lang w:val="lt-LT"/>
              </w:rPr>
              <w:t xml:space="preserve">, kuriems reikia siųsti priimto </w:t>
            </w:r>
            <w:r w:rsidR="00221020" w:rsidRPr="00E95DDE">
              <w:rPr>
                <w:lang w:val="lt-LT"/>
              </w:rPr>
              <w:t xml:space="preserve">Tarybos </w:t>
            </w:r>
            <w:r w:rsidR="00FD3EF6" w:rsidRPr="00E95DD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E95DD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A7476EF" w14:textId="6A7E14A2" w:rsidR="00DC24C0" w:rsidRPr="007407F4" w:rsidRDefault="00DC24C0" w:rsidP="00DC24C0">
            <w:pPr>
              <w:jc w:val="both"/>
              <w:rPr>
                <w:sz w:val="24"/>
                <w:szCs w:val="24"/>
                <w:lang w:val="lt-LT"/>
              </w:rPr>
            </w:pPr>
            <w:r w:rsidRPr="007407F4">
              <w:rPr>
                <w:sz w:val="24"/>
                <w:szCs w:val="24"/>
                <w:lang w:val="lt-LT"/>
              </w:rPr>
              <w:t xml:space="preserve">Kalvarijos savivaldybės administracijos </w:t>
            </w:r>
            <w:r w:rsidRPr="007407F4">
              <w:rPr>
                <w:bCs/>
                <w:sz w:val="24"/>
                <w:szCs w:val="24"/>
                <w:lang w:val="lt-LT"/>
              </w:rPr>
              <w:t>Ūkio skyrius</w:t>
            </w:r>
            <w:r w:rsidRPr="007407F4">
              <w:rPr>
                <w:sz w:val="24"/>
                <w:szCs w:val="24"/>
                <w:lang w:val="lt-LT"/>
              </w:rPr>
              <w:t xml:space="preserve">, </w:t>
            </w:r>
            <w:r w:rsidR="00635278" w:rsidRPr="007407F4">
              <w:rPr>
                <w:sz w:val="24"/>
                <w:szCs w:val="24"/>
                <w:lang w:val="lt-LT"/>
              </w:rPr>
              <w:t>Kalvarijos savivaldybės administracijos B</w:t>
            </w:r>
            <w:r w:rsidR="00635278" w:rsidRPr="007407F4">
              <w:rPr>
                <w:bCs/>
                <w:sz w:val="24"/>
                <w:szCs w:val="24"/>
                <w:lang w:val="lt-LT"/>
              </w:rPr>
              <w:t>uhalterinės apskaitos skyrius</w:t>
            </w:r>
            <w:r w:rsidR="00635278" w:rsidRPr="007407F4">
              <w:rPr>
                <w:sz w:val="24"/>
                <w:szCs w:val="24"/>
                <w:lang w:val="lt-LT"/>
              </w:rPr>
              <w:t xml:space="preserve">, </w:t>
            </w:r>
            <w:r w:rsidRPr="007407F4">
              <w:rPr>
                <w:sz w:val="24"/>
                <w:szCs w:val="24"/>
                <w:lang w:val="lt-LT"/>
              </w:rPr>
              <w:t>Kalvarijos savivaldybės notaro biuras</w:t>
            </w:r>
          </w:p>
          <w:p w14:paraId="483F6F48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</w:tbl>
    <w:p w14:paraId="4965C14A" w14:textId="77777777" w:rsidR="00041B21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1E336B9D" w:rsidR="00041B21" w:rsidRDefault="00B07566" w:rsidP="00B07566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E6EDC" w14:textId="77777777" w:rsidR="006F7ADB" w:rsidRDefault="006F7ADB">
      <w:r>
        <w:separator/>
      </w:r>
    </w:p>
  </w:endnote>
  <w:endnote w:type="continuationSeparator" w:id="0">
    <w:p w14:paraId="1F409910" w14:textId="77777777" w:rsidR="006F7ADB" w:rsidRDefault="006F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55D80" w14:textId="77777777" w:rsidR="006F7ADB" w:rsidRDefault="006F7ADB">
      <w:r>
        <w:separator/>
      </w:r>
    </w:p>
  </w:footnote>
  <w:footnote w:type="continuationSeparator" w:id="0">
    <w:p w14:paraId="3F2D62D9" w14:textId="77777777" w:rsidR="006F7ADB" w:rsidRDefault="006F7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11578"/>
    <w:rsid w:val="00026CD9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9518E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E59F5"/>
    <w:rsid w:val="000F24C2"/>
    <w:rsid w:val="000F2A86"/>
    <w:rsid w:val="00100361"/>
    <w:rsid w:val="00102100"/>
    <w:rsid w:val="00104EBC"/>
    <w:rsid w:val="00106199"/>
    <w:rsid w:val="00110C44"/>
    <w:rsid w:val="00111D77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C5F32"/>
    <w:rsid w:val="001D13CB"/>
    <w:rsid w:val="001E2BA2"/>
    <w:rsid w:val="001E5326"/>
    <w:rsid w:val="001E717B"/>
    <w:rsid w:val="001F02D5"/>
    <w:rsid w:val="001F0B72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91E02"/>
    <w:rsid w:val="003A3922"/>
    <w:rsid w:val="003B0C04"/>
    <w:rsid w:val="003B18C6"/>
    <w:rsid w:val="003B695E"/>
    <w:rsid w:val="003B6DA0"/>
    <w:rsid w:val="003C15DF"/>
    <w:rsid w:val="003D2EF5"/>
    <w:rsid w:val="003D67CB"/>
    <w:rsid w:val="003D6BBF"/>
    <w:rsid w:val="003D6D20"/>
    <w:rsid w:val="003E1477"/>
    <w:rsid w:val="003E1F70"/>
    <w:rsid w:val="003E42BB"/>
    <w:rsid w:val="003E7ED1"/>
    <w:rsid w:val="003E7FF9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52FD8"/>
    <w:rsid w:val="00474185"/>
    <w:rsid w:val="00476540"/>
    <w:rsid w:val="004779D6"/>
    <w:rsid w:val="00482839"/>
    <w:rsid w:val="00495233"/>
    <w:rsid w:val="00496AA8"/>
    <w:rsid w:val="004A6DB4"/>
    <w:rsid w:val="004B05B2"/>
    <w:rsid w:val="004B0E93"/>
    <w:rsid w:val="004B2F09"/>
    <w:rsid w:val="004B59EC"/>
    <w:rsid w:val="004B72A9"/>
    <w:rsid w:val="004C215F"/>
    <w:rsid w:val="004D7026"/>
    <w:rsid w:val="004D7A2A"/>
    <w:rsid w:val="004F4ACD"/>
    <w:rsid w:val="005003C5"/>
    <w:rsid w:val="00500542"/>
    <w:rsid w:val="00502B15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65052"/>
    <w:rsid w:val="00567B87"/>
    <w:rsid w:val="00581C62"/>
    <w:rsid w:val="00583F8C"/>
    <w:rsid w:val="005948A4"/>
    <w:rsid w:val="00594F96"/>
    <w:rsid w:val="00597850"/>
    <w:rsid w:val="005A4863"/>
    <w:rsid w:val="005C2E83"/>
    <w:rsid w:val="005C4CC6"/>
    <w:rsid w:val="005E26FD"/>
    <w:rsid w:val="005E7FAB"/>
    <w:rsid w:val="005F5474"/>
    <w:rsid w:val="00604F29"/>
    <w:rsid w:val="00613E26"/>
    <w:rsid w:val="0061546D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2006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6484"/>
    <w:rsid w:val="006F7ADB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A7723"/>
    <w:rsid w:val="007B4907"/>
    <w:rsid w:val="007C1C0A"/>
    <w:rsid w:val="007C2155"/>
    <w:rsid w:val="007D3973"/>
    <w:rsid w:val="007D65CB"/>
    <w:rsid w:val="007D65E5"/>
    <w:rsid w:val="007D6809"/>
    <w:rsid w:val="007E0189"/>
    <w:rsid w:val="007E4D22"/>
    <w:rsid w:val="007F4573"/>
    <w:rsid w:val="00801A3A"/>
    <w:rsid w:val="008061BF"/>
    <w:rsid w:val="008118CD"/>
    <w:rsid w:val="0081210B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045B4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5875"/>
    <w:rsid w:val="009E5957"/>
    <w:rsid w:val="00A062E7"/>
    <w:rsid w:val="00A21312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728A"/>
    <w:rsid w:val="00A679C7"/>
    <w:rsid w:val="00A77546"/>
    <w:rsid w:val="00A802C2"/>
    <w:rsid w:val="00A83248"/>
    <w:rsid w:val="00A85852"/>
    <w:rsid w:val="00AA03DF"/>
    <w:rsid w:val="00AA1CA1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7566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A0031"/>
    <w:rsid w:val="00BA0224"/>
    <w:rsid w:val="00BA48DC"/>
    <w:rsid w:val="00BA570B"/>
    <w:rsid w:val="00BB6373"/>
    <w:rsid w:val="00BB7AF7"/>
    <w:rsid w:val="00BC0407"/>
    <w:rsid w:val="00BC1FE5"/>
    <w:rsid w:val="00BC5083"/>
    <w:rsid w:val="00BD1FF2"/>
    <w:rsid w:val="00BD24A2"/>
    <w:rsid w:val="00BD5010"/>
    <w:rsid w:val="00BE07A1"/>
    <w:rsid w:val="00BF2D55"/>
    <w:rsid w:val="00BF3267"/>
    <w:rsid w:val="00BF4D2D"/>
    <w:rsid w:val="00C0558E"/>
    <w:rsid w:val="00C167ED"/>
    <w:rsid w:val="00C20CB7"/>
    <w:rsid w:val="00C21AC8"/>
    <w:rsid w:val="00C21F4A"/>
    <w:rsid w:val="00C2369E"/>
    <w:rsid w:val="00C26448"/>
    <w:rsid w:val="00C33259"/>
    <w:rsid w:val="00C44FC3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C4057"/>
    <w:rsid w:val="00CC7989"/>
    <w:rsid w:val="00CD153A"/>
    <w:rsid w:val="00CD325C"/>
    <w:rsid w:val="00CD390B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4B00"/>
    <w:rsid w:val="00E55E18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86F7C"/>
    <w:rsid w:val="00E91A64"/>
    <w:rsid w:val="00E95DDE"/>
    <w:rsid w:val="00E96497"/>
    <w:rsid w:val="00EA002B"/>
    <w:rsid w:val="00EA2FDA"/>
    <w:rsid w:val="00EB2485"/>
    <w:rsid w:val="00EB5EA4"/>
    <w:rsid w:val="00EB745A"/>
    <w:rsid w:val="00EC0A23"/>
    <w:rsid w:val="00EC28BE"/>
    <w:rsid w:val="00EC4504"/>
    <w:rsid w:val="00EF03D6"/>
    <w:rsid w:val="00EF1628"/>
    <w:rsid w:val="00EF24BF"/>
    <w:rsid w:val="00F010C6"/>
    <w:rsid w:val="00F10A95"/>
    <w:rsid w:val="00F13E32"/>
    <w:rsid w:val="00F161A0"/>
    <w:rsid w:val="00F279E5"/>
    <w:rsid w:val="00F32C48"/>
    <w:rsid w:val="00F43809"/>
    <w:rsid w:val="00F533F0"/>
    <w:rsid w:val="00F57DAD"/>
    <w:rsid w:val="00F62255"/>
    <w:rsid w:val="00F670A6"/>
    <w:rsid w:val="00F71905"/>
    <w:rsid w:val="00F73F30"/>
    <w:rsid w:val="00F7597D"/>
    <w:rsid w:val="00F80CDE"/>
    <w:rsid w:val="00F82579"/>
    <w:rsid w:val="00F92712"/>
    <w:rsid w:val="00F95235"/>
    <w:rsid w:val="00FA7E14"/>
    <w:rsid w:val="00FB4606"/>
    <w:rsid w:val="00FB676E"/>
    <w:rsid w:val="00FC36FA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2172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2025-12-09T07:23:00Z</dcterms:created>
  <dcterms:modified xsi:type="dcterms:W3CDTF">2025-12-09T07:23:00Z</dcterms:modified>
</cp:coreProperties>
</file>